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12B" w:rsidRPr="002D212B" w:rsidRDefault="004C7770" w:rsidP="002D212B">
      <w:pPr>
        <w:tabs>
          <w:tab w:val="left" w:pos="6300"/>
        </w:tabs>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7-8</w:t>
      </w:r>
      <w:bookmarkStart w:id="0" w:name="_GoBack"/>
      <w:bookmarkEnd w:id="0"/>
      <w:r w:rsidR="002D212B" w:rsidRPr="002D212B">
        <w:rPr>
          <w:rFonts w:ascii="Times New Roman" w:hAnsi="Times New Roman" w:cs="Times New Roman"/>
          <w:b/>
          <w:sz w:val="28"/>
          <w:szCs w:val="28"/>
          <w:lang w:val="kk-KZ"/>
        </w:rPr>
        <w:t xml:space="preserve"> Зертханалық жұмыс.</w:t>
      </w:r>
    </w:p>
    <w:p w:rsidR="002D212B" w:rsidRPr="002D212B" w:rsidRDefault="002D212B" w:rsidP="002D212B">
      <w:pPr>
        <w:spacing w:after="0" w:line="360" w:lineRule="auto"/>
        <w:jc w:val="center"/>
        <w:rPr>
          <w:rFonts w:ascii="Times New Roman" w:hAnsi="Times New Roman" w:cs="Times New Roman"/>
          <w:b/>
          <w:sz w:val="28"/>
          <w:szCs w:val="28"/>
          <w:lang w:val="kk-KZ"/>
        </w:rPr>
      </w:pPr>
      <w:r w:rsidRPr="002D212B">
        <w:rPr>
          <w:rFonts w:ascii="Times New Roman" w:hAnsi="Times New Roman" w:cs="Times New Roman"/>
          <w:b/>
          <w:sz w:val="28"/>
          <w:szCs w:val="28"/>
          <w:lang w:val="kk-KZ"/>
        </w:rPr>
        <w:t>Тақырып: Топографиялық карта бойынша гипсометриялық профиль жасау</w:t>
      </w:r>
      <w:r w:rsidR="00151EC1">
        <w:rPr>
          <w:rFonts w:ascii="Times New Roman" w:hAnsi="Times New Roman" w:cs="Times New Roman"/>
          <w:b/>
          <w:sz w:val="28"/>
          <w:szCs w:val="28"/>
          <w:lang w:val="kk-KZ"/>
        </w:rPr>
        <w:t xml:space="preserve"> тәсілдері</w:t>
      </w:r>
      <w:r w:rsidRPr="002D212B">
        <w:rPr>
          <w:rFonts w:ascii="Times New Roman" w:hAnsi="Times New Roman" w:cs="Times New Roman"/>
          <w:b/>
          <w:sz w:val="28"/>
          <w:szCs w:val="28"/>
          <w:lang w:val="kk-KZ"/>
        </w:rPr>
        <w:t>.</w:t>
      </w:r>
    </w:p>
    <w:p w:rsidR="002D212B" w:rsidRPr="002D212B" w:rsidRDefault="002D212B" w:rsidP="002D212B">
      <w:pPr>
        <w:spacing w:after="0" w:line="360" w:lineRule="auto"/>
        <w:jc w:val="both"/>
        <w:rPr>
          <w:rFonts w:ascii="Times New Roman" w:hAnsi="Times New Roman" w:cs="Times New Roman"/>
          <w:i/>
          <w:sz w:val="28"/>
          <w:szCs w:val="28"/>
          <w:lang w:val="kk-KZ"/>
        </w:rPr>
      </w:pPr>
      <w:r w:rsidRPr="002D212B">
        <w:rPr>
          <w:rFonts w:ascii="Times New Roman" w:hAnsi="Times New Roman" w:cs="Times New Roman"/>
          <w:i/>
          <w:sz w:val="28"/>
          <w:szCs w:val="28"/>
          <w:lang w:val="kk-KZ"/>
        </w:rPr>
        <w:t>Зертханалық сабақтың мақсаты: Топографиялық карта бойынша гипсометриялық профиль жасау тәсілін меңгеру.</w:t>
      </w:r>
    </w:p>
    <w:p w:rsidR="002D212B" w:rsidRPr="002D212B" w:rsidRDefault="002D212B" w:rsidP="002D212B">
      <w:pPr>
        <w:spacing w:after="0" w:line="360" w:lineRule="auto"/>
        <w:jc w:val="both"/>
        <w:rPr>
          <w:rFonts w:ascii="Times New Roman" w:hAnsi="Times New Roman" w:cs="Times New Roman"/>
          <w:sz w:val="28"/>
          <w:szCs w:val="28"/>
          <w:lang w:val="kk-KZ"/>
        </w:rPr>
      </w:pPr>
      <w:r w:rsidRPr="002D212B">
        <w:rPr>
          <w:rFonts w:ascii="Times New Roman" w:hAnsi="Times New Roman" w:cs="Times New Roman"/>
          <w:i/>
          <w:sz w:val="28"/>
          <w:szCs w:val="28"/>
          <w:lang w:val="kk-KZ"/>
        </w:rPr>
        <w:t>Зертханалық жұмысты орындау үшін қажетті құрал-жабдықтар мен саймандар</w:t>
      </w:r>
      <w:r w:rsidRPr="002D212B">
        <w:rPr>
          <w:rFonts w:ascii="Times New Roman" w:hAnsi="Times New Roman" w:cs="Times New Roman"/>
          <w:sz w:val="28"/>
          <w:szCs w:val="28"/>
          <w:lang w:val="kk-KZ"/>
        </w:rPr>
        <w:t xml:space="preserve">, </w:t>
      </w:r>
      <w:r w:rsidRPr="002D212B">
        <w:rPr>
          <w:rFonts w:ascii="Times New Roman" w:hAnsi="Times New Roman" w:cs="Times New Roman"/>
          <w:i/>
          <w:sz w:val="28"/>
          <w:szCs w:val="28"/>
          <w:lang w:val="kk-KZ"/>
        </w:rPr>
        <w:t>картографиялық материалдар</w:t>
      </w:r>
      <w:r w:rsidRPr="002D212B">
        <w:rPr>
          <w:rFonts w:ascii="Times New Roman" w:hAnsi="Times New Roman" w:cs="Times New Roman"/>
          <w:sz w:val="28"/>
          <w:szCs w:val="28"/>
          <w:lang w:val="kk-KZ"/>
        </w:rPr>
        <w:t>: топографиялық карта, миллиметрлік қағаз, сызғыш, калькулятор, карандаш.</w:t>
      </w:r>
    </w:p>
    <w:p w:rsidR="002D212B" w:rsidRPr="002D212B" w:rsidRDefault="002D212B" w:rsidP="002D212B">
      <w:pPr>
        <w:spacing w:after="0" w:line="360" w:lineRule="auto"/>
        <w:jc w:val="both"/>
        <w:rPr>
          <w:rFonts w:ascii="Times New Roman" w:hAnsi="Times New Roman" w:cs="Times New Roman"/>
          <w:sz w:val="28"/>
          <w:szCs w:val="28"/>
          <w:lang w:val="kk-KZ"/>
        </w:rPr>
      </w:pPr>
    </w:p>
    <w:p w:rsidR="002D212B" w:rsidRPr="002D212B" w:rsidRDefault="002D212B" w:rsidP="002D212B">
      <w:pPr>
        <w:spacing w:after="0" w:line="360" w:lineRule="auto"/>
        <w:jc w:val="center"/>
        <w:rPr>
          <w:rFonts w:ascii="Times New Roman" w:hAnsi="Times New Roman" w:cs="Times New Roman"/>
          <w:b/>
          <w:sz w:val="28"/>
          <w:szCs w:val="28"/>
          <w:lang w:val="kk-KZ"/>
        </w:rPr>
      </w:pPr>
      <w:r w:rsidRPr="002D212B">
        <w:rPr>
          <w:rFonts w:ascii="Times New Roman" w:hAnsi="Times New Roman" w:cs="Times New Roman"/>
          <w:b/>
          <w:sz w:val="28"/>
          <w:szCs w:val="28"/>
          <w:lang w:val="kk-KZ"/>
        </w:rPr>
        <w:t>Гипсометриялық қима (профиль)</w:t>
      </w:r>
    </w:p>
    <w:p w:rsidR="002D212B" w:rsidRPr="002D212B" w:rsidRDefault="002D212B" w:rsidP="002D212B">
      <w:pPr>
        <w:spacing w:after="0" w:line="360" w:lineRule="auto"/>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ab/>
      </w:r>
      <w:r w:rsidRPr="002D212B">
        <w:rPr>
          <w:rFonts w:ascii="Times New Roman" w:hAnsi="Times New Roman" w:cs="Times New Roman"/>
          <w:i/>
          <w:sz w:val="28"/>
          <w:szCs w:val="28"/>
          <w:lang w:val="kk-KZ"/>
        </w:rPr>
        <w:t>Қима – профиль</w:t>
      </w:r>
      <w:r w:rsidRPr="002D212B">
        <w:rPr>
          <w:rFonts w:ascii="Times New Roman" w:hAnsi="Times New Roman" w:cs="Times New Roman"/>
          <w:sz w:val="28"/>
          <w:szCs w:val="28"/>
          <w:lang w:val="kk-KZ"/>
        </w:rPr>
        <w:t xml:space="preserve"> (француздық – </w:t>
      </w:r>
      <w:r w:rsidRPr="002D212B">
        <w:rPr>
          <w:rFonts w:ascii="Times New Roman" w:hAnsi="Times New Roman" w:cs="Times New Roman"/>
          <w:i/>
          <w:sz w:val="28"/>
          <w:szCs w:val="28"/>
          <w:lang w:val="kk-KZ"/>
        </w:rPr>
        <w:t>profil</w:t>
      </w:r>
      <w:r w:rsidRPr="002D212B">
        <w:rPr>
          <w:rFonts w:ascii="Times New Roman" w:hAnsi="Times New Roman" w:cs="Times New Roman"/>
          <w:sz w:val="28"/>
          <w:szCs w:val="28"/>
          <w:lang w:val="kk-KZ"/>
        </w:rPr>
        <w:t xml:space="preserve"> – қима деген сөзінен шыққан) – жер бетінің белгілі бір учаскесінің бір сызық бойындағы тік кесіндісі. Ол таңдалған сызық бойынша жер бедері туралы көрнекі түсінік береді. Берілген профиль бойынша арнайы белгілермен геологиялық түзілісін, топырақ және өсімдік жамылғысын тағы басқа да географиялық компоненттер мен ландшафттарын көрсетуге болады.</w:t>
      </w:r>
    </w:p>
    <w:p w:rsidR="002D212B" w:rsidRPr="002D212B" w:rsidRDefault="002D212B" w:rsidP="002D212B">
      <w:pPr>
        <w:spacing w:after="0" w:line="360" w:lineRule="auto"/>
        <w:jc w:val="both"/>
        <w:rPr>
          <w:rFonts w:ascii="Times New Roman" w:hAnsi="Times New Roman" w:cs="Times New Roman"/>
          <w:b/>
          <w:sz w:val="28"/>
          <w:szCs w:val="28"/>
          <w:lang w:val="kk-KZ"/>
        </w:rPr>
      </w:pPr>
      <w:r w:rsidRPr="002D212B">
        <w:rPr>
          <w:rFonts w:ascii="Times New Roman" w:hAnsi="Times New Roman" w:cs="Times New Roman"/>
          <w:sz w:val="28"/>
          <w:szCs w:val="28"/>
          <w:lang w:val="kk-KZ"/>
        </w:rPr>
        <w:tab/>
      </w:r>
      <w:r w:rsidRPr="002D212B">
        <w:rPr>
          <w:rFonts w:ascii="Times New Roman" w:hAnsi="Times New Roman" w:cs="Times New Roman"/>
          <w:b/>
          <w:sz w:val="28"/>
          <w:szCs w:val="28"/>
          <w:lang w:val="kk-KZ"/>
        </w:rPr>
        <w:t>Профиль жасау тәсілі:</w:t>
      </w:r>
    </w:p>
    <w:p w:rsidR="002D212B" w:rsidRPr="002D212B" w:rsidRDefault="002D212B" w:rsidP="002D212B">
      <w:pPr>
        <w:numPr>
          <w:ilvl w:val="0"/>
          <w:numId w:val="3"/>
        </w:numPr>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Топографиялық картада берілген профильдің биіктігін анықтайды, яғни берілген сызық бойынша горизонтальдар арқылы абсолюттік биіктіктердің ең төмен және ең жоғары көрсеткіштерін анықтау.</w:t>
      </w:r>
    </w:p>
    <w:p w:rsidR="002D212B" w:rsidRPr="002D212B" w:rsidRDefault="002D212B" w:rsidP="002D212B">
      <w:pPr>
        <w:numPr>
          <w:ilvl w:val="0"/>
          <w:numId w:val="3"/>
        </w:numPr>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 xml:space="preserve">Профильдің масштабтарын таңдау: горизонтальдық масштаб негізінен топографиялық картаның масштабына сәйкес таңдайды, ол масштабты өзгертуге болады; вертикальдық (тіктік) масштаб горизонтальдық масштабтан </w:t>
      </w:r>
      <w:r w:rsidR="002A6D9C">
        <w:rPr>
          <w:rFonts w:ascii="Times New Roman" w:hAnsi="Times New Roman" w:cs="Times New Roman"/>
          <w:sz w:val="28"/>
          <w:szCs w:val="28"/>
          <w:lang w:val="kk-KZ"/>
        </w:rPr>
        <w:t xml:space="preserve">5 – 10 есе ұсақ </w:t>
      </w:r>
      <w:r w:rsidRPr="002D212B">
        <w:rPr>
          <w:rFonts w:ascii="Times New Roman" w:hAnsi="Times New Roman" w:cs="Times New Roman"/>
          <w:sz w:val="28"/>
          <w:szCs w:val="28"/>
          <w:lang w:val="kk-KZ"/>
        </w:rPr>
        <w:t>болады, ол профильдің мақсатына байланысты.</w:t>
      </w:r>
    </w:p>
    <w:p w:rsidR="002D212B" w:rsidRPr="002D212B" w:rsidRDefault="002D212B" w:rsidP="002D212B">
      <w:pPr>
        <w:numPr>
          <w:ilvl w:val="0"/>
          <w:numId w:val="3"/>
        </w:numPr>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Миллиметрлік қағазда екі өзара перпендикулярлы координаттық ось сызылады: екі осьтің қиылысқан жері вертикальдық және горизонтальдық масштабтардың бастпақы нүктесі болып табылады. Горизонтальдық ось бойынша горизонтальдық масштабтың көрсеткіштері, ал вертикальдық ось бойынша вертикальдық масштабтың көрсеткіштері түсіріледі.</w:t>
      </w:r>
    </w:p>
    <w:p w:rsidR="002D212B" w:rsidRPr="002D212B" w:rsidRDefault="002D212B" w:rsidP="002D212B">
      <w:pPr>
        <w:numPr>
          <w:ilvl w:val="0"/>
          <w:numId w:val="3"/>
        </w:numPr>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lastRenderedPageBreak/>
        <w:t>Горизонтальдық осьте берілген профиль сызығы бойынша кесіп өтетін   горизонтальдардың арасындағы қашықтықты түсіреді, ал вертикальдық ось бойында горизонтальдардың белгілерін түсіреді.</w:t>
      </w:r>
    </w:p>
    <w:p w:rsidR="002D212B" w:rsidRPr="002D212B" w:rsidRDefault="002D212B" w:rsidP="002D212B">
      <w:pPr>
        <w:numPr>
          <w:ilvl w:val="0"/>
          <w:numId w:val="3"/>
        </w:numPr>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Профиль сызығы мен горизонтальдар қиылысқан нүктелер</w:t>
      </w:r>
      <w:r w:rsidR="00CE1E41">
        <w:rPr>
          <w:rFonts w:ascii="Times New Roman" w:hAnsi="Times New Roman" w:cs="Times New Roman"/>
          <w:sz w:val="28"/>
          <w:szCs w:val="28"/>
          <w:lang w:val="kk-KZ"/>
        </w:rPr>
        <w:t>і координатала</w:t>
      </w:r>
      <w:r w:rsidRPr="002D212B">
        <w:rPr>
          <w:rFonts w:ascii="Times New Roman" w:hAnsi="Times New Roman" w:cs="Times New Roman"/>
          <w:sz w:val="28"/>
          <w:szCs w:val="28"/>
          <w:lang w:val="kk-KZ"/>
        </w:rPr>
        <w:t>р осьтеріне түсірілген соң ол нүктелер сызықпен біріктіріледі.</w:t>
      </w:r>
    </w:p>
    <w:p w:rsidR="002D212B" w:rsidRPr="002D212B" w:rsidRDefault="002D212B" w:rsidP="002D212B">
      <w:pPr>
        <w:spacing w:after="0" w:line="360" w:lineRule="auto"/>
        <w:jc w:val="both"/>
        <w:rPr>
          <w:rFonts w:ascii="Times New Roman" w:hAnsi="Times New Roman" w:cs="Times New Roman"/>
          <w:sz w:val="28"/>
          <w:szCs w:val="28"/>
          <w:lang w:val="kk-KZ"/>
        </w:rPr>
      </w:pPr>
    </w:p>
    <w:p w:rsidR="002D212B" w:rsidRPr="002D212B" w:rsidRDefault="002D212B" w:rsidP="002D212B">
      <w:pPr>
        <w:spacing w:after="0" w:line="360" w:lineRule="auto"/>
        <w:jc w:val="both"/>
        <w:rPr>
          <w:rFonts w:ascii="Times New Roman" w:hAnsi="Times New Roman" w:cs="Times New Roman"/>
          <w:sz w:val="28"/>
          <w:szCs w:val="28"/>
          <w:lang w:val="kk-KZ"/>
        </w:rPr>
      </w:pPr>
      <w:r w:rsidRPr="002D212B">
        <w:rPr>
          <w:rFonts w:ascii="Times New Roman" w:hAnsi="Times New Roman" w:cs="Times New Roman"/>
          <w:sz w:val="28"/>
          <w:szCs w:val="28"/>
          <w:u w:val="single"/>
          <w:lang w:val="kk-KZ"/>
        </w:rPr>
        <w:t>Тапсырма</w:t>
      </w:r>
      <w:r w:rsidRPr="002D212B">
        <w:rPr>
          <w:rFonts w:ascii="Times New Roman" w:hAnsi="Times New Roman" w:cs="Times New Roman"/>
          <w:sz w:val="28"/>
          <w:szCs w:val="28"/>
          <w:lang w:val="kk-KZ"/>
        </w:rPr>
        <w:t>: Масштабы 1:</w:t>
      </w:r>
      <w:r>
        <w:rPr>
          <w:rFonts w:ascii="Times New Roman" w:hAnsi="Times New Roman" w:cs="Times New Roman"/>
          <w:sz w:val="28"/>
          <w:szCs w:val="28"/>
          <w:lang w:val="kk-KZ"/>
        </w:rPr>
        <w:t>10</w:t>
      </w:r>
      <w:r w:rsidRPr="002D212B">
        <w:rPr>
          <w:rFonts w:ascii="Times New Roman" w:hAnsi="Times New Roman" w:cs="Times New Roman"/>
          <w:sz w:val="28"/>
          <w:szCs w:val="28"/>
          <w:lang w:val="kk-KZ"/>
        </w:rPr>
        <w:t>000 топографиялық карта берілген бағыт бойынша гипсометриялық профильді құрастыру.</w:t>
      </w:r>
    </w:p>
    <w:p w:rsidR="002D212B" w:rsidRPr="002D212B" w:rsidRDefault="002D212B" w:rsidP="002D212B">
      <w:pPr>
        <w:spacing w:after="0" w:line="360" w:lineRule="auto"/>
        <w:jc w:val="both"/>
        <w:rPr>
          <w:rFonts w:ascii="Times New Roman" w:hAnsi="Times New Roman" w:cs="Times New Roman"/>
          <w:sz w:val="28"/>
          <w:szCs w:val="28"/>
          <w:lang w:val="kk-KZ"/>
        </w:rPr>
      </w:pPr>
    </w:p>
    <w:p w:rsidR="002D212B" w:rsidRPr="002D212B" w:rsidRDefault="002D212B" w:rsidP="002D212B">
      <w:pPr>
        <w:spacing w:after="0" w:line="360" w:lineRule="auto"/>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Бақылау сұрақтары:</w:t>
      </w:r>
    </w:p>
    <w:p w:rsidR="002D212B" w:rsidRPr="002D212B" w:rsidRDefault="002D212B" w:rsidP="002D212B">
      <w:pPr>
        <w:numPr>
          <w:ilvl w:val="1"/>
          <w:numId w:val="2"/>
        </w:numPr>
        <w:tabs>
          <w:tab w:val="num" w:pos="72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Масштаб туралы түсінік.</w:t>
      </w:r>
    </w:p>
    <w:p w:rsidR="002D212B" w:rsidRPr="002D212B" w:rsidRDefault="002D212B" w:rsidP="002D212B">
      <w:pPr>
        <w:numPr>
          <w:ilvl w:val="1"/>
          <w:numId w:val="2"/>
        </w:numPr>
        <w:tabs>
          <w:tab w:val="num" w:pos="72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Горизонталь деген не.</w:t>
      </w:r>
    </w:p>
    <w:p w:rsidR="002D212B" w:rsidRPr="002D212B" w:rsidRDefault="002D212B" w:rsidP="002D212B">
      <w:pPr>
        <w:numPr>
          <w:ilvl w:val="1"/>
          <w:numId w:val="2"/>
        </w:numPr>
        <w:tabs>
          <w:tab w:val="num" w:pos="72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Абсолюттік биіктік деген не.</w:t>
      </w:r>
    </w:p>
    <w:p w:rsidR="002D212B" w:rsidRPr="002D212B" w:rsidRDefault="002D212B" w:rsidP="002D212B">
      <w:pPr>
        <w:numPr>
          <w:ilvl w:val="1"/>
          <w:numId w:val="2"/>
        </w:numPr>
        <w:tabs>
          <w:tab w:val="num" w:pos="72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Салыстырмалы биіктік деген не.</w:t>
      </w:r>
    </w:p>
    <w:p w:rsidR="002D212B" w:rsidRPr="002D212B" w:rsidRDefault="002D212B" w:rsidP="002D212B">
      <w:pPr>
        <w:numPr>
          <w:ilvl w:val="1"/>
          <w:numId w:val="2"/>
        </w:numPr>
        <w:tabs>
          <w:tab w:val="num" w:pos="72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Гипсометриялық қима туралы түсінік.</w:t>
      </w:r>
    </w:p>
    <w:p w:rsidR="002D212B" w:rsidRPr="002D212B" w:rsidRDefault="002D212B" w:rsidP="002D212B">
      <w:pPr>
        <w:spacing w:after="0" w:line="360" w:lineRule="auto"/>
        <w:jc w:val="both"/>
        <w:rPr>
          <w:rFonts w:ascii="Times New Roman" w:hAnsi="Times New Roman" w:cs="Times New Roman"/>
          <w:sz w:val="28"/>
          <w:szCs w:val="28"/>
          <w:lang w:val="kk-KZ"/>
        </w:rPr>
      </w:pPr>
    </w:p>
    <w:p w:rsidR="002D212B" w:rsidRPr="002D212B" w:rsidRDefault="002D212B" w:rsidP="002D212B">
      <w:pPr>
        <w:tabs>
          <w:tab w:val="left" w:pos="540"/>
        </w:tabs>
        <w:spacing w:after="0" w:line="360" w:lineRule="auto"/>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Әдебиет тізімі:</w:t>
      </w:r>
    </w:p>
    <w:p w:rsidR="002D212B" w:rsidRPr="002D212B" w:rsidRDefault="002D212B" w:rsidP="002D212B">
      <w:pPr>
        <w:numPr>
          <w:ilvl w:val="1"/>
          <w:numId w:val="1"/>
        </w:numPr>
        <w:tabs>
          <w:tab w:val="left" w:pos="54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 xml:space="preserve"> Қалыбеков Т. Геодезия мен топография негіздері. Алматы. 1993. 31-32 беттер.</w:t>
      </w:r>
    </w:p>
    <w:p w:rsidR="002D212B" w:rsidRPr="002D212B" w:rsidRDefault="002D212B" w:rsidP="002D212B">
      <w:pPr>
        <w:numPr>
          <w:ilvl w:val="1"/>
          <w:numId w:val="1"/>
        </w:numPr>
        <w:tabs>
          <w:tab w:val="left" w:pos="54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 xml:space="preserve"> Божок А.П. и др. Топография с основами геодезии. Москва. 1986. 66-67 беттер.</w:t>
      </w:r>
    </w:p>
    <w:p w:rsidR="002D212B" w:rsidRPr="002D212B" w:rsidRDefault="002D212B" w:rsidP="002D212B">
      <w:pPr>
        <w:numPr>
          <w:ilvl w:val="1"/>
          <w:numId w:val="1"/>
        </w:numPr>
        <w:tabs>
          <w:tab w:val="left" w:pos="540"/>
          <w:tab w:val="num" w:pos="72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 xml:space="preserve"> Картография с основами топографии. Под ред. Г.Ю. Грюнберга. Москва.    Просвещение, 28-29 беттер.</w:t>
      </w:r>
    </w:p>
    <w:p w:rsidR="00B07EA0" w:rsidRPr="002D212B" w:rsidRDefault="00B07EA0" w:rsidP="002D212B">
      <w:pPr>
        <w:spacing w:after="0" w:line="360" w:lineRule="auto"/>
        <w:rPr>
          <w:rFonts w:ascii="Times New Roman" w:hAnsi="Times New Roman" w:cs="Times New Roman"/>
          <w:sz w:val="28"/>
          <w:szCs w:val="28"/>
          <w:lang w:val="kk-KZ"/>
        </w:rPr>
      </w:pPr>
    </w:p>
    <w:sectPr w:rsidR="00B07EA0" w:rsidRPr="002D212B" w:rsidSect="004D453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F200F"/>
    <w:multiLevelType w:val="hybridMultilevel"/>
    <w:tmpl w:val="28D6F15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42E16CC0"/>
    <w:multiLevelType w:val="hybridMultilevel"/>
    <w:tmpl w:val="D8E2CFDA"/>
    <w:lvl w:ilvl="0" w:tplc="0419000F">
      <w:start w:val="1"/>
      <w:numFmt w:val="decimal"/>
      <w:lvlText w:val="%1."/>
      <w:lvlJc w:val="left"/>
      <w:pPr>
        <w:tabs>
          <w:tab w:val="num" w:pos="360"/>
        </w:tabs>
        <w:ind w:left="360" w:hanging="360"/>
      </w:pPr>
      <w:rPr>
        <w:rFonts w:hint="default"/>
      </w:rPr>
    </w:lvl>
    <w:lvl w:ilvl="1" w:tplc="6BD64D3C">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718140C5"/>
    <w:multiLevelType w:val="hybridMultilevel"/>
    <w:tmpl w:val="F466B122"/>
    <w:lvl w:ilvl="0" w:tplc="0419000F">
      <w:start w:val="1"/>
      <w:numFmt w:val="decimal"/>
      <w:lvlText w:val="%1."/>
      <w:lvlJc w:val="left"/>
      <w:pPr>
        <w:tabs>
          <w:tab w:val="num" w:pos="720"/>
        </w:tabs>
        <w:ind w:left="720" w:hanging="360"/>
      </w:pPr>
      <w:rPr>
        <w:rFonts w:hint="default"/>
      </w:rPr>
    </w:lvl>
    <w:lvl w:ilvl="1" w:tplc="FB42A4C0">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12B"/>
    <w:rsid w:val="00151EC1"/>
    <w:rsid w:val="002A6D9C"/>
    <w:rsid w:val="002D212B"/>
    <w:rsid w:val="004C7770"/>
    <w:rsid w:val="00B07EA0"/>
    <w:rsid w:val="00CE1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FA06"/>
  <w15:docId w15:val="{56764E7C-A247-46ED-ACE1-28ADE201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Zamira</dc:creator>
  <cp:keywords/>
  <dc:description/>
  <cp:lastModifiedBy>kana</cp:lastModifiedBy>
  <cp:revision>2</cp:revision>
  <dcterms:created xsi:type="dcterms:W3CDTF">2020-03-28T07:58:00Z</dcterms:created>
  <dcterms:modified xsi:type="dcterms:W3CDTF">2020-03-28T07:58:00Z</dcterms:modified>
</cp:coreProperties>
</file>